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 ПОЛЬЗОВАТЕЛЕЙ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ВЕБ-САЙТА КОМПАНИИ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ООО «</w:t>
      </w:r>
      <w:r>
        <w:rPr>
          <w:rFonts w:ascii="Times New Roman" w:hAnsi="Times New Roman" w:cs="Times New Roman"/>
          <w:b/>
          <w:bCs/>
        </w:rPr>
        <w:t xml:space="preserve">ФИНЛАЙН</w:t>
      </w:r>
      <w:r>
        <w:rPr>
          <w:rFonts w:ascii="Times New Roman" w:hAnsi="Times New Roman" w:cs="Times New Roman"/>
          <w:b/>
          <w:bCs/>
        </w:rPr>
        <w:t xml:space="preserve">»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</w:t>
      </w:r>
      <w:r>
        <w:rPr>
          <w:rFonts w:ascii="Times New Roman" w:hAnsi="Times New Roman" w:cs="Times New Roman"/>
        </w:rPr>
        <w:t xml:space="preserve">м субъект персональных данных (посетитель сайта),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оператору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Ф</w:t>
      </w:r>
      <w:r>
        <w:rPr>
          <w:rFonts w:ascii="Times New Roman" w:hAnsi="Times New Roman" w:cs="Times New Roman"/>
        </w:rPr>
        <w:t xml:space="preserve">ин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айн</w:t>
      </w:r>
      <w:r>
        <w:rPr>
          <w:rFonts w:ascii="Times New Roman" w:hAnsi="Times New Roman" w:cs="Times New Roman"/>
        </w:rPr>
        <w:t xml:space="preserve">», ИНН </w:t>
      </w:r>
      <w:r>
        <w:rPr>
          <w:rFonts w:ascii="Times New Roman" w:hAnsi="Times New Roman" w:cs="Times New Roman"/>
        </w:rPr>
        <w:t xml:space="preserve">9707051454</w:t>
      </w:r>
      <w:r>
        <w:rPr>
          <w:rFonts w:ascii="Times New Roman" w:hAnsi="Times New Roman" w:cs="Times New Roman"/>
        </w:rPr>
        <w:t xml:space="preserve">, ОГРН </w:t>
      </w:r>
      <w:r>
        <w:rPr>
          <w:rFonts w:ascii="Times New Roman" w:hAnsi="Times New Roman" w:cs="Times New Roman"/>
        </w:rPr>
        <w:t xml:space="preserve">1257700420119</w:t>
      </w:r>
      <w:r>
        <w:rPr>
          <w:rFonts w:ascii="Times New Roman" w:hAnsi="Times New Roman" w:cs="Times New Roman"/>
        </w:rPr>
        <w:t xml:space="preserve">, адрес: 350000, </w:t>
      </w:r>
      <w:r>
        <w:rPr>
          <w:rFonts w:ascii="Times New Roman" w:hAnsi="Times New Roman" w:cs="Times New Roman"/>
        </w:rPr>
        <w:t xml:space="preserve">127055, г. Москва, </w:t>
      </w:r>
      <w:r>
        <w:rPr>
          <w:rFonts w:ascii="Times New Roman" w:hAnsi="Times New Roman" w:cs="Times New Roman"/>
        </w:rPr>
        <w:t xml:space="preserve">вн.тер.г</w:t>
      </w:r>
      <w:r>
        <w:rPr>
          <w:rFonts w:ascii="Times New Roman" w:hAnsi="Times New Roman" w:cs="Times New Roman"/>
        </w:rPr>
        <w:t xml:space="preserve">. муниципальный округ Тверской, ул. Лесная, д. 43</w:t>
      </w:r>
      <w:r>
        <w:rPr>
          <w:rFonts w:ascii="Times New Roman" w:hAnsi="Times New Roman" w:cs="Times New Roman"/>
        </w:rPr>
        <w:t xml:space="preserve">, на обработку моих персональных данных, включая сбор, запись, системати</w:t>
      </w:r>
      <w:r>
        <w:rPr>
          <w:rFonts w:ascii="Times New Roman" w:hAnsi="Times New Roman" w:cs="Times New Roman"/>
        </w:rPr>
        <w:t xml:space="preserve">зацию, накопление, использование, хранение, уточнение (обновление, изменение), извлечение, обезличивание, блокирование, удаление и уничтожение, в том числе с использованием интернет - сервисов на веб-сайте (далее-Сайт) в соответствии со следующим перечнем: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 – номер телефона, адрес моей электронной почты, фамилия, имя, отчество; источник захода на Сайт и информация поискового или рекламного запроса; данные о пользовательском устройстве (среди которых разрешение,</w:t>
      </w:r>
      <w:r>
        <w:rPr>
          <w:rFonts w:ascii="Times New Roman" w:hAnsi="Times New Roman" w:cs="Times New Roman"/>
        </w:rPr>
        <w:t xml:space="preserve"> версия и другие атрибуты, характеризующие пользовательское устройство); пользовательские клики, просмотры страниц, заполнения полей, показы и просмотры баннеров и видео; параметры сессии; данные о времени посещения; идентификатор пользователя, хранимый в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, иные сведения, предоставляемые пользователями Сайта.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моих персональных данных осуществляется в целях: повышения осведомленности посетителей Сайта о продуктах и услугах</w:t>
      </w:r>
      <w:r>
        <w:rPr>
          <w:rFonts w:ascii="Times New Roman" w:hAnsi="Times New Roman" w:cs="Times New Roman"/>
        </w:rPr>
        <w:t xml:space="preserve"> оператора</w:t>
      </w:r>
      <w:r>
        <w:rPr>
          <w:rFonts w:ascii="Times New Roman" w:hAnsi="Times New Roman" w:cs="Times New Roman"/>
        </w:rPr>
        <w:t xml:space="preserve">, предоставления рекламной информации и оптимизации рекламы, проведение рекламных кампаний и маркетинговых исследований, оказания услуг, заключения и исполнения договоров между мною и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</w:rPr>
        <w:t xml:space="preserve">, получения любой информации с использованием любых средств связи, включая электросвязь, почтовые отправления, посредством мобильных мессенджеров, социальных сетей, а также по иным вопросам, в рамках деятельности </w:t>
      </w:r>
      <w:r>
        <w:rPr>
          <w:rFonts w:ascii="Times New Roman" w:hAnsi="Times New Roman" w:cs="Times New Roman"/>
        </w:rPr>
        <w:t xml:space="preserve">оператора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на обработку персональных данных подтверждается мною путем проставления знака согласия в форме, размещенной на сайте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ператора, и нажатия кнопки «Отправить</w:t>
      </w:r>
      <w:r>
        <w:rPr>
          <w:rFonts w:ascii="Times New Roman" w:hAnsi="Times New Roman" w:cs="Times New Roman"/>
        </w:rPr>
        <w:t xml:space="preserve"> заявку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Настоящее согласие действует в течение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месяца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ператору по адресу электронной почты:</w:t>
      </w:r>
      <w:r>
        <w:t xml:space="preserve"> </w:t>
      </w:r>
      <w:r>
        <w:rPr>
          <w:rFonts w:ascii="Times New Roman" w:hAnsi="Times New Roman" w:cs="Times New Roman"/>
        </w:rPr>
        <w:t xml:space="preserve">urist@finline.moscow</w:t>
      </w:r>
      <w:r>
        <w:rPr>
          <w:rFonts w:ascii="Times New Roman" w:hAnsi="Times New Roman" w:cs="Times New Roman"/>
        </w:rPr>
        <w:t xml:space="preserve">. 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2–9.1, 11 части 1 статьи 6, части 2 статьи 10 и части 2 статьи 11 Федерального закона от 27.07.2006 № 152-ФЗ «О персональных данных».</w:t>
      </w:r>
      <w:r>
        <w:rPr>
          <w:rFonts w:ascii="Times New Roman" w:hAnsi="Times New Roman" w:cs="Times New Roman"/>
          <w:highlight w:val="yellow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</w:t>
      </w:r>
      <w:r>
        <w:rPr>
          <w:rFonts w:ascii="Times New Roman" w:hAnsi="Times New Roman" w:cs="Times New Roman"/>
        </w:rPr>
      </w:r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line="256" w:lineRule="auto"/>
    </w:pPr>
    <w:rPr>
      <w14:ligatures w14:val="standardContextual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Balloon Text"/>
    <w:basedOn w:val="618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9"/>
    <w:link w:val="622"/>
    <w:uiPriority w:val="99"/>
    <w:semiHidden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</dc:creator>
  <cp:keywords/>
  <dc:description/>
  <cp:lastModifiedBy>Елена Медведева</cp:lastModifiedBy>
  <cp:revision>4</cp:revision>
  <dcterms:created xsi:type="dcterms:W3CDTF">2026-02-19T12:47:00Z</dcterms:created>
  <dcterms:modified xsi:type="dcterms:W3CDTF">2026-02-25T09:05:34Z</dcterms:modified>
</cp:coreProperties>
</file>